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D197" w14:textId="7AD461CB" w:rsidR="0065022D" w:rsidRDefault="00EE08C9" w:rsidP="00EE08C9">
      <w:pPr>
        <w:jc w:val="center"/>
      </w:pPr>
      <w:r w:rsidRPr="00EE08C9">
        <w:drawing>
          <wp:inline distT="0" distB="0" distL="0" distR="0" wp14:anchorId="40B8A62D" wp14:editId="0D61E5F2">
            <wp:extent cx="1570628" cy="1584714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9163" cy="159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8C7FD" w14:textId="161589E2" w:rsidR="005116B6" w:rsidRDefault="0045026C" w:rsidP="00D63FD9">
      <w:pPr>
        <w:jc w:val="center"/>
      </w:pPr>
      <w:r>
        <w:t xml:space="preserve">During a year when migration and settlement </w:t>
      </w:r>
      <w:r w:rsidR="0065022D">
        <w:t xml:space="preserve">challenges </w:t>
      </w:r>
      <w:r>
        <w:t xml:space="preserve">have intensified for many people, it has been a pleasure to work with everyone. </w:t>
      </w:r>
      <w:r w:rsidR="00020168">
        <w:t>Thank you for y</w:t>
      </w:r>
      <w:r>
        <w:t>our commitment to sustaining partnership activities</w:t>
      </w:r>
      <w:r w:rsidR="00D63FD9">
        <w:t>.</w:t>
      </w:r>
      <w:r>
        <w:t xml:space="preserve"> </w:t>
      </w:r>
      <w:r w:rsidR="00544101">
        <w:t>I</w:t>
      </w:r>
      <w:r w:rsidR="00D63FD9">
        <w:t>t is also time</w:t>
      </w:r>
      <w:r w:rsidR="00544101">
        <w:t xml:space="preserve"> </w:t>
      </w:r>
      <w:r w:rsidR="0065022D">
        <w:t>to thank the</w:t>
      </w:r>
      <w:r>
        <w:t xml:space="preserve"> Secretariat staff</w:t>
      </w:r>
      <w:r w:rsidR="002E668D">
        <w:t>;</w:t>
      </w:r>
      <w:r>
        <w:t xml:space="preserve"> Youssef </w:t>
      </w:r>
      <w:proofErr w:type="spellStart"/>
      <w:r w:rsidR="0065022D">
        <w:t>Siddek</w:t>
      </w:r>
      <w:proofErr w:type="spellEnd"/>
      <w:r w:rsidR="00D63FD9">
        <w:t>,</w:t>
      </w:r>
      <w:r>
        <w:t xml:space="preserve"> Farah</w:t>
      </w:r>
      <w:r w:rsidR="0065022D">
        <w:t xml:space="preserve"> </w:t>
      </w:r>
      <w:proofErr w:type="spellStart"/>
      <w:r w:rsidR="0065022D">
        <w:t>Elazony</w:t>
      </w:r>
      <w:proofErr w:type="spellEnd"/>
      <w:r w:rsidR="00020168">
        <w:t>,</w:t>
      </w:r>
      <w:r>
        <w:t xml:space="preserve"> </w:t>
      </w:r>
      <w:r w:rsidR="0065022D">
        <w:t xml:space="preserve">Camila </w:t>
      </w:r>
      <w:proofErr w:type="spellStart"/>
      <w:r w:rsidR="0065022D">
        <w:t>Bonifaz</w:t>
      </w:r>
      <w:proofErr w:type="spellEnd"/>
      <w:r w:rsidR="0065022D">
        <w:t xml:space="preserve"> and Shehnaz Fakim </w:t>
      </w:r>
      <w:r>
        <w:t xml:space="preserve">whose hard work </w:t>
      </w:r>
      <w:r w:rsidR="0065022D">
        <w:t xml:space="preserve">and expertise </w:t>
      </w:r>
      <w:r w:rsidR="00544101">
        <w:t>have been</w:t>
      </w:r>
      <w:r w:rsidR="00020168">
        <w:t xml:space="preserve"> crucial to th</w:t>
      </w:r>
      <w:r>
        <w:t>e partnership’s success</w:t>
      </w:r>
      <w:r w:rsidR="00544101">
        <w:t xml:space="preserve"> during </w:t>
      </w:r>
      <w:r w:rsidR="00D63FD9">
        <w:t>the</w:t>
      </w:r>
      <w:r w:rsidR="00544101">
        <w:t xml:space="preserve"> pandemic</w:t>
      </w:r>
      <w:r w:rsidR="00020168">
        <w:t>.</w:t>
      </w:r>
    </w:p>
    <w:p w14:paraId="1E976788" w14:textId="0B4708CB" w:rsidR="00020168" w:rsidRDefault="00020168" w:rsidP="00D63FD9">
      <w:pPr>
        <w:jc w:val="center"/>
      </w:pPr>
      <w:r>
        <w:t xml:space="preserve">The Secretariat will be operating at reduced capacity from </w:t>
      </w:r>
      <w:r w:rsidRPr="00020168">
        <w:rPr>
          <w:b/>
          <w:bCs/>
        </w:rPr>
        <w:t>Monday, December 20, 2020</w:t>
      </w:r>
      <w:r>
        <w:t xml:space="preserve"> until </w:t>
      </w:r>
      <w:r w:rsidRPr="00020168">
        <w:rPr>
          <w:b/>
          <w:bCs/>
        </w:rPr>
        <w:t>January 11, 2021</w:t>
      </w:r>
      <w:r>
        <w:t xml:space="preserve">. Responses to </w:t>
      </w:r>
      <w:r w:rsidR="0065022D">
        <w:t xml:space="preserve">communications </w:t>
      </w:r>
      <w:r>
        <w:t xml:space="preserve">will be delayed, so </w:t>
      </w:r>
      <w:r w:rsidR="0065022D">
        <w:t>we</w:t>
      </w:r>
      <w:r>
        <w:t xml:space="preserve"> appreciate everyone’s patience.</w:t>
      </w:r>
    </w:p>
    <w:p w14:paraId="36C7118D" w14:textId="2A1EEB9D" w:rsidR="00020168" w:rsidRDefault="0065022D" w:rsidP="002F5C71">
      <w:pPr>
        <w:spacing w:after="0"/>
        <w:jc w:val="center"/>
      </w:pPr>
      <w:r>
        <w:t xml:space="preserve">From everyone at the Secretariat, </w:t>
      </w:r>
      <w:r w:rsidR="00544101">
        <w:t xml:space="preserve">our very </w:t>
      </w:r>
      <w:r>
        <w:t>b</w:t>
      </w:r>
      <w:r w:rsidR="00020168">
        <w:t xml:space="preserve">est wishes for a relaxing </w:t>
      </w:r>
      <w:r w:rsidR="00544101">
        <w:t xml:space="preserve">and safe </w:t>
      </w:r>
      <w:r w:rsidR="00020168">
        <w:t>holi</w:t>
      </w:r>
      <w:bookmarkStart w:id="0" w:name="_GoBack"/>
      <w:bookmarkEnd w:id="0"/>
      <w:r w:rsidR="00020168">
        <w:t>day</w:t>
      </w:r>
      <w:r w:rsidR="00544101">
        <w:t>.</w:t>
      </w:r>
    </w:p>
    <w:p w14:paraId="7F41ABB7" w14:textId="1BB852AA" w:rsidR="002F5C71" w:rsidRDefault="002F5C71" w:rsidP="0065022D">
      <w:pPr>
        <w:jc w:val="center"/>
      </w:pPr>
      <w:r>
        <w:t xml:space="preserve">We look forward to meeting in person in </w:t>
      </w:r>
      <w:r w:rsidR="001D181E">
        <w:t>2021</w:t>
      </w:r>
    </w:p>
    <w:p w14:paraId="747E3FD7" w14:textId="3DF070FC" w:rsidR="00020168" w:rsidRDefault="00020168" w:rsidP="00020168"/>
    <w:p w14:paraId="34656473" w14:textId="4CDA12AB" w:rsidR="00020168" w:rsidRDefault="0065022D">
      <w:r>
        <w:rPr>
          <w:noProof/>
        </w:rPr>
        <w:drawing>
          <wp:inline distT="0" distB="0" distL="0" distR="0" wp14:anchorId="43506309" wp14:editId="19549E3D">
            <wp:extent cx="5943600" cy="225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6C"/>
    <w:rsid w:val="00020168"/>
    <w:rsid w:val="000E2A7B"/>
    <w:rsid w:val="001D181E"/>
    <w:rsid w:val="002E668D"/>
    <w:rsid w:val="002F5C71"/>
    <w:rsid w:val="0045026C"/>
    <w:rsid w:val="005116B6"/>
    <w:rsid w:val="00544101"/>
    <w:rsid w:val="0065022D"/>
    <w:rsid w:val="00D63FD9"/>
    <w:rsid w:val="00E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C7AD"/>
  <w15:chartTrackingRefBased/>
  <w15:docId w15:val="{D854BB57-B1D7-4125-8A52-2933A73D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Ann Preston</dc:creator>
  <cp:keywords/>
  <dc:description/>
  <cp:lastModifiedBy>Shehnaz Fakim</cp:lastModifiedBy>
  <cp:revision>3</cp:revision>
  <dcterms:created xsi:type="dcterms:W3CDTF">2020-12-18T17:53:00Z</dcterms:created>
  <dcterms:modified xsi:type="dcterms:W3CDTF">2020-12-18T17:55:00Z</dcterms:modified>
</cp:coreProperties>
</file>